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A983" w14:textId="1A022778" w:rsidR="007C4D70" w:rsidRPr="00397230" w:rsidRDefault="007C4D70" w:rsidP="0039723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230">
        <w:rPr>
          <w:rFonts w:ascii="Times New Roman" w:hAnsi="Times New Roman" w:cs="Times New Roman"/>
          <w:b/>
          <w:bCs/>
          <w:sz w:val="28"/>
          <w:szCs w:val="28"/>
        </w:rPr>
        <w:t xml:space="preserve">Phan </w:t>
      </w:r>
      <w:proofErr w:type="spellStart"/>
      <w:r w:rsidRPr="00397230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="002B5A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7230">
        <w:rPr>
          <w:rFonts w:ascii="Times New Roman" w:hAnsi="Times New Roman" w:cs="Times New Roman"/>
          <w:b/>
          <w:bCs/>
          <w:sz w:val="28"/>
          <w:szCs w:val="28"/>
        </w:rPr>
        <w:t xml:space="preserve"> 49 </w:t>
      </w:r>
      <w:proofErr w:type="spellStart"/>
      <w:r w:rsidRPr="00397230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397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5A54">
        <w:rPr>
          <w:rFonts w:ascii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="002B5A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5A54">
        <w:rPr>
          <w:rFonts w:ascii="Times New Roman" w:hAnsi="Times New Roman" w:cs="Times New Roman"/>
          <w:b/>
          <w:bCs/>
          <w:sz w:val="28"/>
          <w:szCs w:val="28"/>
        </w:rPr>
        <w:t>mình</w:t>
      </w:r>
      <w:proofErr w:type="spellEnd"/>
      <w:r w:rsidR="00397230" w:rsidRPr="00397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7230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397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7230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2B5A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5A54">
        <w:rPr>
          <w:rFonts w:ascii="Times New Roman" w:hAnsi="Times New Roman" w:cs="Times New Roman"/>
          <w:b/>
          <w:bCs/>
          <w:sz w:val="28"/>
          <w:szCs w:val="28"/>
        </w:rPr>
        <w:t>khởi</w:t>
      </w:r>
      <w:proofErr w:type="spellEnd"/>
      <w:r w:rsidR="002B5A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5A54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</w:p>
    <w:p w14:paraId="40D2CAEB" w14:textId="77777777" w:rsidR="007C4D70" w:rsidRDefault="007C4D70" w:rsidP="007C4D70">
      <w:pPr>
        <w:pStyle w:val="Standard"/>
        <w:autoSpaceDE w:val="0"/>
        <w:spacing w:before="57"/>
        <w:ind w:firstLine="567"/>
        <w:jc w:val="both"/>
        <w:rPr>
          <w:rFonts w:eastAsia="Times New Roman" w:cs="Times New Roman"/>
          <w:szCs w:val="28"/>
        </w:rPr>
      </w:pPr>
    </w:p>
    <w:p w14:paraId="60AA1260" w14:textId="2FA9DBB6" w:rsidR="00DC3C66" w:rsidRDefault="007C4D70" w:rsidP="007C4D70">
      <w:pPr>
        <w:pStyle w:val="Standard"/>
        <w:autoSpaceDE w:val="0"/>
        <w:spacing w:before="57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</w:p>
    <w:p w14:paraId="26EA698D" w14:textId="77777777" w:rsidR="00186C3C" w:rsidRP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r w:rsidRPr="00186C3C">
        <w:rPr>
          <w:rFonts w:cs="Times New Roman"/>
          <w:szCs w:val="28"/>
        </w:rPr>
        <w:t xml:space="preserve">Trang </w:t>
      </w:r>
      <w:proofErr w:type="spellStart"/>
      <w:r w:rsidRPr="00186C3C">
        <w:rPr>
          <w:rFonts w:cs="Times New Roman"/>
          <w:szCs w:val="28"/>
        </w:rPr>
        <w:t>sử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hùng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quê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hương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Bình </w:t>
      </w:r>
      <w:proofErr w:type="spellStart"/>
      <w:r w:rsidRPr="00186C3C">
        <w:rPr>
          <w:rFonts w:cs="Times New Roman"/>
          <w:szCs w:val="28"/>
        </w:rPr>
        <w:t>Thuận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gramStart"/>
      <w:r w:rsidRPr="00186C3C">
        <w:rPr>
          <w:rFonts w:cs="Times New Roman"/>
          <w:szCs w:val="28"/>
        </w:rPr>
        <w:t xml:space="preserve">49 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proofErr w:type="gram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còn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ghi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rõ</w:t>
      </w:r>
      <w:proofErr w:type="spellEnd"/>
      <w:r w:rsidRPr="00186C3C">
        <w:rPr>
          <w:rFonts w:cs="Times New Roman"/>
          <w:szCs w:val="28"/>
        </w:rPr>
        <w:t xml:space="preserve">: Hoà </w:t>
      </w:r>
      <w:proofErr w:type="spellStart"/>
      <w:r w:rsidRPr="00186C3C">
        <w:rPr>
          <w:rFonts w:cs="Times New Roman"/>
          <w:szCs w:val="28"/>
        </w:rPr>
        <w:t>chung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Cuộc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dậy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mùa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xuân</w:t>
      </w:r>
      <w:proofErr w:type="spellEnd"/>
      <w:r w:rsidRPr="00186C3C">
        <w:rPr>
          <w:rFonts w:cs="Times New Roman"/>
          <w:szCs w:val="28"/>
        </w:rPr>
        <w:t xml:space="preserve"> 1975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nước</w:t>
      </w:r>
      <w:proofErr w:type="spellEnd"/>
      <w:r w:rsidRPr="00186C3C">
        <w:rPr>
          <w:rFonts w:cs="Times New Roman"/>
          <w:szCs w:val="28"/>
        </w:rPr>
        <w:t xml:space="preserve">, Quân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Bình </w:t>
      </w:r>
      <w:proofErr w:type="spellStart"/>
      <w:r w:rsidRPr="00186C3C">
        <w:rPr>
          <w:rFonts w:cs="Times New Roman"/>
          <w:szCs w:val="28"/>
        </w:rPr>
        <w:t>Thuận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hợp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diệt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phương</w:t>
      </w:r>
      <w:proofErr w:type="spellEnd"/>
      <w:r w:rsidRPr="00186C3C">
        <w:rPr>
          <w:rFonts w:cs="Times New Roman"/>
          <w:szCs w:val="28"/>
        </w:rPr>
        <w:t xml:space="preserve">. Khi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tích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chỉ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Trung </w:t>
      </w:r>
      <w:proofErr w:type="spellStart"/>
      <w:r w:rsidRPr="00186C3C">
        <w:rPr>
          <w:rFonts w:cs="Times New Roman"/>
          <w:szCs w:val="28"/>
        </w:rPr>
        <w:t>ương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Tỉnh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Thị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lúc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bấy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giờ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chỉ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cuộc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tổng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Thị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16/4/1975,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tin Thị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Phan Rang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vũ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trang</w:t>
      </w:r>
      <w:proofErr w:type="spellEnd"/>
      <w:r w:rsidRPr="00186C3C">
        <w:rPr>
          <w:rFonts w:cs="Times New Roman"/>
          <w:szCs w:val="28"/>
        </w:rPr>
        <w:t xml:space="preserve"> Bình </w:t>
      </w:r>
      <w:proofErr w:type="spellStart"/>
      <w:r w:rsidRPr="00186C3C">
        <w:rPr>
          <w:rFonts w:cs="Times New Roman"/>
          <w:szCs w:val="28"/>
        </w:rPr>
        <w:t>Thuận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thừa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diệt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đồn</w:t>
      </w:r>
      <w:proofErr w:type="spellEnd"/>
      <w:r w:rsidRPr="00186C3C">
        <w:rPr>
          <w:rFonts w:cs="Times New Roman"/>
          <w:szCs w:val="28"/>
        </w:rPr>
        <w:t xml:space="preserve"> Tân An,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Phú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Nẫm</w:t>
      </w:r>
      <w:proofErr w:type="spellEnd"/>
      <w:r w:rsidRPr="00186C3C">
        <w:rPr>
          <w:rFonts w:cs="Times New Roman"/>
          <w:szCs w:val="28"/>
        </w:rPr>
        <w:t xml:space="preserve">, Xuân Phong, </w:t>
      </w:r>
      <w:proofErr w:type="spellStart"/>
      <w:r w:rsidRPr="00186C3C">
        <w:rPr>
          <w:rFonts w:cs="Times New Roman"/>
          <w:szCs w:val="28"/>
        </w:rPr>
        <w:t>dồn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gần</w:t>
      </w:r>
      <w:proofErr w:type="spellEnd"/>
      <w:r w:rsidRPr="00186C3C">
        <w:rPr>
          <w:rFonts w:cs="Times New Roman"/>
          <w:szCs w:val="28"/>
        </w:rPr>
        <w:t xml:space="preserve"> Trinh </w:t>
      </w:r>
      <w:proofErr w:type="spellStart"/>
      <w:r w:rsidRPr="00186C3C">
        <w:rPr>
          <w:rFonts w:cs="Times New Roman"/>
          <w:szCs w:val="28"/>
        </w:rPr>
        <w:t>Tường</w:t>
      </w:r>
      <w:proofErr w:type="spellEnd"/>
      <w:r w:rsidRPr="00186C3C">
        <w:rPr>
          <w:rFonts w:cs="Times New Roman"/>
          <w:szCs w:val="28"/>
        </w:rPr>
        <w:t xml:space="preserve">. Trong </w:t>
      </w:r>
      <w:proofErr w:type="spellStart"/>
      <w:r w:rsidRPr="00186C3C">
        <w:rPr>
          <w:rFonts w:cs="Times New Roman"/>
          <w:szCs w:val="28"/>
        </w:rPr>
        <w:t>nội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ta </w:t>
      </w:r>
      <w:proofErr w:type="spellStart"/>
      <w:r w:rsidRPr="00186C3C">
        <w:rPr>
          <w:rFonts w:cs="Times New Roman"/>
          <w:szCs w:val="28"/>
        </w:rPr>
        <w:t>hướng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dẫn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chúng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sẵn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sàng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dậy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phối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hợp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ngoài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>.</w:t>
      </w:r>
    </w:p>
    <w:p w14:paraId="1267251A" w14:textId="09E01F2B" w:rsid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t>Đúng</w:t>
      </w:r>
      <w:proofErr w:type="spellEnd"/>
      <w:r w:rsidRPr="00186C3C">
        <w:rPr>
          <w:rFonts w:cs="Times New Roman"/>
          <w:szCs w:val="28"/>
        </w:rPr>
        <w:t xml:space="preserve"> 20 </w:t>
      </w:r>
      <w:proofErr w:type="spellStart"/>
      <w:r w:rsidRPr="00186C3C">
        <w:rPr>
          <w:rFonts w:cs="Times New Roman"/>
          <w:szCs w:val="28"/>
        </w:rPr>
        <w:t>giờ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18/4/1975, </w:t>
      </w:r>
      <w:proofErr w:type="spellStart"/>
      <w:r w:rsidRPr="00186C3C">
        <w:rPr>
          <w:rFonts w:cs="Times New Roman"/>
          <w:szCs w:val="28"/>
        </w:rPr>
        <w:t>quân</w:t>
      </w:r>
      <w:proofErr w:type="spellEnd"/>
      <w:r w:rsidRPr="00186C3C">
        <w:rPr>
          <w:rFonts w:cs="Times New Roman"/>
          <w:szCs w:val="28"/>
        </w:rPr>
        <w:t xml:space="preserve"> ta </w:t>
      </w:r>
      <w:proofErr w:type="spellStart"/>
      <w:r w:rsidRPr="00186C3C">
        <w:rPr>
          <w:rFonts w:cs="Times New Roman"/>
          <w:szCs w:val="28"/>
        </w:rPr>
        <w:t>tấn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3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: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yếu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1 </w:t>
      </w:r>
      <w:proofErr w:type="spellStart"/>
      <w:r w:rsidRPr="00186C3C">
        <w:rPr>
          <w:rFonts w:cs="Times New Roman"/>
          <w:szCs w:val="28"/>
        </w:rPr>
        <w:t>đánh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tiểu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tòa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rồi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Bình </w:t>
      </w:r>
      <w:proofErr w:type="spellStart"/>
      <w:r w:rsidRPr="00186C3C">
        <w:rPr>
          <w:rFonts w:cs="Times New Roman"/>
          <w:szCs w:val="28"/>
        </w:rPr>
        <w:t>Hưng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xuống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chặn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cửa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biển</w:t>
      </w:r>
      <w:proofErr w:type="spellEnd"/>
      <w:r w:rsidRPr="00186C3C">
        <w:rPr>
          <w:rFonts w:cs="Times New Roman"/>
          <w:szCs w:val="28"/>
        </w:rPr>
        <w:t xml:space="preserve"> Thương Chánh;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thứ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hai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từ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Phú</w:t>
      </w:r>
      <w:proofErr w:type="spellEnd"/>
      <w:r w:rsidRPr="00186C3C">
        <w:rPr>
          <w:rFonts w:cs="Times New Roman"/>
          <w:szCs w:val="28"/>
        </w:rPr>
        <w:t xml:space="preserve"> Long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Phước</w:t>
      </w:r>
      <w:proofErr w:type="spellEnd"/>
      <w:r w:rsidRPr="00186C3C">
        <w:rPr>
          <w:rFonts w:cs="Times New Roman"/>
          <w:szCs w:val="28"/>
        </w:rPr>
        <w:t xml:space="preserve"> Thiện Xuân </w:t>
      </w:r>
      <w:proofErr w:type="spellStart"/>
      <w:r w:rsidRPr="00186C3C">
        <w:rPr>
          <w:rFonts w:cs="Times New Roman"/>
          <w:szCs w:val="28"/>
        </w:rPr>
        <w:t>vòng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xuống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Phú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chiếm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Ông</w:t>
      </w:r>
      <w:proofErr w:type="spellEnd"/>
      <w:r w:rsidRPr="00186C3C">
        <w:rPr>
          <w:rFonts w:cs="Times New Roman"/>
          <w:szCs w:val="28"/>
        </w:rPr>
        <w:t xml:space="preserve"> Hoàng </w:t>
      </w:r>
      <w:proofErr w:type="spellStart"/>
      <w:r w:rsidRPr="00186C3C">
        <w:rPr>
          <w:rFonts w:cs="Times New Roman"/>
          <w:szCs w:val="28"/>
        </w:rPr>
        <w:t>chặn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rút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chạy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Né;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thứ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1 </w:t>
      </w:r>
      <w:proofErr w:type="spellStart"/>
      <w:r w:rsidRPr="00186C3C">
        <w:rPr>
          <w:rFonts w:cs="Times New Roman"/>
          <w:szCs w:val="28"/>
        </w:rPr>
        <w:t>thọc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chiếm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Êsêpic</w:t>
      </w:r>
      <w:proofErr w:type="spellEnd"/>
      <w:r w:rsidRPr="00186C3C">
        <w:rPr>
          <w:rFonts w:cs="Times New Roman"/>
          <w:szCs w:val="28"/>
        </w:rPr>
        <w:t xml:space="preserve">. Khi </w:t>
      </w:r>
      <w:proofErr w:type="spellStart"/>
      <w:r w:rsidRPr="00186C3C">
        <w:rPr>
          <w:rFonts w:cs="Times New Roman"/>
          <w:szCs w:val="28"/>
        </w:rPr>
        <w:t>xe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ta </w:t>
      </w:r>
      <w:proofErr w:type="spellStart"/>
      <w:r w:rsidRPr="00186C3C">
        <w:rPr>
          <w:rFonts w:cs="Times New Roman"/>
          <w:szCs w:val="28"/>
        </w:rPr>
        <w:t>xông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cổng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chỉ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tiểu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tòa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hốt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chạy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loạn</w:t>
      </w:r>
      <w:proofErr w:type="spellEnd"/>
      <w:r w:rsidRPr="00186C3C">
        <w:rPr>
          <w:rFonts w:cs="Times New Roman"/>
          <w:szCs w:val="28"/>
        </w:rPr>
        <w:t xml:space="preserve">. Sáng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19/4/1975, </w:t>
      </w:r>
      <w:proofErr w:type="spellStart"/>
      <w:r w:rsidRPr="00186C3C">
        <w:rPr>
          <w:rFonts w:cs="Times New Roman"/>
          <w:szCs w:val="28"/>
        </w:rPr>
        <w:t>Ủy</w:t>
      </w:r>
      <w:proofErr w:type="spellEnd"/>
      <w:r w:rsidRPr="00186C3C">
        <w:rPr>
          <w:rFonts w:cs="Times New Roman"/>
          <w:szCs w:val="28"/>
        </w:rPr>
        <w:t xml:space="preserve"> ban </w:t>
      </w:r>
      <w:proofErr w:type="spellStart"/>
      <w:r w:rsidRPr="00186C3C">
        <w:rPr>
          <w:rFonts w:cs="Times New Roman"/>
          <w:szCs w:val="28"/>
        </w:rPr>
        <w:t>quân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quản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quản</w:t>
      </w:r>
      <w:proofErr w:type="spellEnd"/>
      <w:r w:rsidRPr="00186C3C">
        <w:rPr>
          <w:rFonts w:cs="Times New Roman"/>
          <w:szCs w:val="28"/>
        </w:rPr>
        <w:t xml:space="preserve">,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proofErr w:type="gram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proofErr w:type="gram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góp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cùng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Sài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Gòn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11 </w:t>
      </w:r>
      <w:proofErr w:type="spellStart"/>
      <w:r w:rsidRPr="00186C3C">
        <w:rPr>
          <w:rFonts w:cs="Times New Roman"/>
          <w:szCs w:val="28"/>
        </w:rPr>
        <w:t>giờ</w:t>
      </w:r>
      <w:proofErr w:type="spellEnd"/>
      <w:r w:rsidRPr="00186C3C">
        <w:rPr>
          <w:rFonts w:cs="Times New Roman"/>
          <w:szCs w:val="28"/>
        </w:rPr>
        <w:t xml:space="preserve"> 30 </w:t>
      </w:r>
      <w:proofErr w:type="spellStart"/>
      <w:r w:rsidRPr="00186C3C">
        <w:rPr>
          <w:rFonts w:cs="Times New Roman"/>
          <w:szCs w:val="28"/>
        </w:rPr>
        <w:t>phút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30/4/1975, </w:t>
      </w:r>
      <w:proofErr w:type="spellStart"/>
      <w:r w:rsidRPr="00186C3C">
        <w:rPr>
          <w:rFonts w:cs="Times New Roman"/>
          <w:szCs w:val="28"/>
        </w:rPr>
        <w:t>cờ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tung bay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nóc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lập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cuộc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Mỹ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cứu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nước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miền</w:t>
      </w:r>
      <w:proofErr w:type="spellEnd"/>
      <w:r w:rsidRPr="00186C3C">
        <w:rPr>
          <w:rFonts w:cs="Times New Roman"/>
          <w:szCs w:val="28"/>
        </w:rPr>
        <w:t xml:space="preserve"> Nam,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Tổ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>.</w:t>
      </w:r>
    </w:p>
    <w:p w14:paraId="521122ED" w14:textId="77777777" w:rsidR="00186C3C" w:rsidRP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t>Từ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ấy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nửa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kỷ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trôi</w:t>
      </w:r>
      <w:proofErr w:type="spellEnd"/>
      <w:r w:rsidRPr="00186C3C">
        <w:rPr>
          <w:rFonts w:cs="Times New Roman"/>
          <w:szCs w:val="28"/>
        </w:rPr>
        <w:t xml:space="preserve"> qua,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chặng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chưa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dài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thuận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xuất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nhiều</w:t>
      </w:r>
      <w:proofErr w:type="spellEnd"/>
      <w:r w:rsidRPr="00186C3C">
        <w:rPr>
          <w:rFonts w:cs="Times New Roman"/>
          <w:szCs w:val="28"/>
        </w:rPr>
        <w:t xml:space="preserve">; song </w:t>
      </w:r>
      <w:proofErr w:type="spellStart"/>
      <w:r w:rsidRPr="00186C3C">
        <w:rPr>
          <w:rFonts w:cs="Times New Roman"/>
          <w:szCs w:val="28"/>
        </w:rPr>
        <w:t>khó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khăn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ít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đan</w:t>
      </w:r>
      <w:proofErr w:type="spellEnd"/>
      <w:r w:rsidRPr="00186C3C">
        <w:rPr>
          <w:rFonts w:cs="Times New Roman"/>
          <w:szCs w:val="28"/>
        </w:rPr>
        <w:t xml:space="preserve"> xen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chặt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lấy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nhau</w:t>
      </w:r>
      <w:proofErr w:type="spellEnd"/>
      <w:r w:rsidRPr="00186C3C">
        <w:rPr>
          <w:rFonts w:cs="Times New Roman"/>
          <w:szCs w:val="28"/>
        </w:rPr>
        <w:t xml:space="preserve">; con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phía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chưa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sẵn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hình</w:t>
      </w:r>
      <w:proofErr w:type="spellEnd"/>
      <w:r w:rsidRPr="00186C3C">
        <w:rPr>
          <w:rFonts w:cs="Times New Roman"/>
          <w:szCs w:val="28"/>
        </w:rPr>
        <w:t xml:space="preserve">. Trong </w:t>
      </w:r>
      <w:proofErr w:type="spellStart"/>
      <w:r w:rsidRPr="00186C3C">
        <w:rPr>
          <w:rFonts w:cs="Times New Roman"/>
          <w:szCs w:val="28"/>
        </w:rPr>
        <w:t>bối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đó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luôn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vững</w:t>
      </w:r>
      <w:proofErr w:type="spellEnd"/>
      <w:r w:rsidRPr="00186C3C">
        <w:rPr>
          <w:rFonts w:cs="Times New Roman"/>
          <w:szCs w:val="28"/>
        </w:rPr>
        <w:t xml:space="preserve"> tin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lãnh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không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ngừng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truyền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cường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bất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khuất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nguy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liệt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đây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lòng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nỗ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khắc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hậu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cũ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lại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Từng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cuộc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quê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con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 w:rsidRPr="00186C3C">
        <w:rPr>
          <w:rFonts w:cs="Times New Roman"/>
          <w:szCs w:val="28"/>
        </w:rPr>
        <w:t xml:space="preserve"> Nghĩa </w:t>
      </w:r>
      <w:proofErr w:type="spellStart"/>
      <w:r w:rsidRPr="00186C3C">
        <w:rPr>
          <w:rFonts w:cs="Times New Roman"/>
          <w:szCs w:val="28"/>
        </w:rPr>
        <w:t>mà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Hồ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ta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chọn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vừa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làm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vừa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tìm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tòi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hỏi</w:t>
      </w:r>
      <w:proofErr w:type="spellEnd"/>
      <w:r w:rsidRPr="00186C3C">
        <w:rPr>
          <w:rFonts w:cs="Times New Roman"/>
          <w:szCs w:val="28"/>
        </w:rPr>
        <w:t>.</w:t>
      </w:r>
    </w:p>
    <w:p w14:paraId="1F7708D5" w14:textId="2A4DAD8A" w:rsid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lastRenderedPageBreak/>
        <w:t>Nối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truyền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vẻ</w:t>
      </w:r>
      <w:proofErr w:type="spellEnd"/>
      <w:r w:rsidRPr="00186C3C">
        <w:rPr>
          <w:rFonts w:cs="Times New Roman"/>
          <w:szCs w:val="28"/>
        </w:rPr>
        <w:t xml:space="preserve"> vang </w:t>
      </w:r>
      <w:proofErr w:type="spellStart"/>
      <w:r w:rsidRPr="00186C3C">
        <w:rPr>
          <w:rFonts w:cs="Times New Roman"/>
          <w:szCs w:val="28"/>
        </w:rPr>
        <w:t>đó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nhập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sâu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rộng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nhiều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tìm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thể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tế, </w:t>
      </w:r>
      <w:proofErr w:type="spellStart"/>
      <w:r w:rsidRPr="00186C3C">
        <w:rPr>
          <w:rFonts w:cs="Times New Roman"/>
          <w:szCs w:val="28"/>
        </w:rPr>
        <w:t>hợp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lòng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nguồn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nhất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nguồn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bức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lên</w:t>
      </w:r>
      <w:proofErr w:type="spellEnd"/>
      <w:r w:rsidRPr="00186C3C">
        <w:rPr>
          <w:rFonts w:cs="Times New Roman"/>
          <w:szCs w:val="28"/>
        </w:rPr>
        <w:t xml:space="preserve">. Sau </w:t>
      </w:r>
      <w:proofErr w:type="spellStart"/>
      <w:r w:rsidRPr="00186C3C">
        <w:rPr>
          <w:rFonts w:cs="Times New Roman"/>
          <w:szCs w:val="28"/>
        </w:rPr>
        <w:t>gần</w:t>
      </w:r>
      <w:proofErr w:type="spellEnd"/>
      <w:r w:rsidRPr="00186C3C">
        <w:rPr>
          <w:rFonts w:cs="Times New Roman"/>
          <w:szCs w:val="28"/>
        </w:rPr>
        <w:t xml:space="preserve"> 38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mới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đặc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biệt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từ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sau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loại</w:t>
      </w:r>
      <w:proofErr w:type="spellEnd"/>
      <w:r w:rsidRPr="00186C3C">
        <w:rPr>
          <w:rFonts w:cs="Times New Roman"/>
          <w:szCs w:val="28"/>
        </w:rPr>
        <w:t xml:space="preserve"> III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1999 </w:t>
      </w:r>
      <w:proofErr w:type="spellStart"/>
      <w:r w:rsidRPr="00186C3C">
        <w:rPr>
          <w:rFonts w:cs="Times New Roman"/>
          <w:szCs w:val="28"/>
        </w:rPr>
        <w:t>rồi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loại</w:t>
      </w:r>
      <w:proofErr w:type="spellEnd"/>
      <w:r w:rsidRPr="00186C3C">
        <w:rPr>
          <w:rFonts w:cs="Times New Roman"/>
          <w:szCs w:val="28"/>
        </w:rPr>
        <w:t xml:space="preserve"> II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2009,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mẽ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đua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nước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lớp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nghĩa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hùng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sức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phấn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vượt</w:t>
      </w:r>
      <w:proofErr w:type="spellEnd"/>
      <w:r w:rsidRPr="00186C3C">
        <w:rPr>
          <w:rFonts w:cs="Times New Roman"/>
          <w:szCs w:val="28"/>
        </w:rPr>
        <w:t xml:space="preserve"> qua </w:t>
      </w:r>
      <w:proofErr w:type="spellStart"/>
      <w:r w:rsidRPr="00186C3C">
        <w:rPr>
          <w:rFonts w:cs="Times New Roman"/>
          <w:szCs w:val="28"/>
        </w:rPr>
        <w:t>mọi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thức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nhiều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ý </w:t>
      </w:r>
      <w:proofErr w:type="spellStart"/>
      <w:r w:rsidRPr="00186C3C">
        <w:rPr>
          <w:rFonts w:cs="Times New Roman"/>
          <w:szCs w:val="28"/>
        </w:rPr>
        <w:t>nghĩa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sâu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sắc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mặt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khang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sạch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đẹp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hơn</w:t>
      </w:r>
      <w:proofErr w:type="spellEnd"/>
      <w:r w:rsidRPr="00186C3C">
        <w:rPr>
          <w:rFonts w:cs="Times New Roman"/>
          <w:szCs w:val="28"/>
        </w:rPr>
        <w:t>.</w:t>
      </w:r>
    </w:p>
    <w:p w14:paraId="2A01EC23" w14:textId="26CCC293" w:rsidR="00186C3C" w:rsidRDefault="00186C3C" w:rsidP="00186C3C">
      <w:pPr>
        <w:pStyle w:val="Standard"/>
        <w:spacing w:line="288" w:lineRule="auto"/>
        <w:jc w:val="both"/>
        <w:rPr>
          <w:rFonts w:cs="Times New Roman"/>
          <w:szCs w:val="28"/>
        </w:rPr>
      </w:pPr>
      <w:r w:rsidRPr="00523221">
        <w:rPr>
          <w:rFonts w:cs="Times New Roman"/>
          <w:noProof/>
          <w:spacing w:val="10"/>
          <w:szCs w:val="28"/>
        </w:rPr>
        <w:drawing>
          <wp:inline distT="0" distB="0" distL="0" distR="0" wp14:anchorId="18513C4C" wp14:editId="5BBA4AEB">
            <wp:extent cx="5940425" cy="3471545"/>
            <wp:effectExtent l="0" t="0" r="3175" b="0"/>
            <wp:docPr id="222023082" name="Picture 1" descr="A bridge over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9948" name="Picture 1" descr="A bridge over a riv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4D48" w14:textId="56B52B13" w:rsidR="00186C3C" w:rsidRPr="00186C3C" w:rsidRDefault="00186C3C" w:rsidP="00186C3C">
      <w:pPr>
        <w:pStyle w:val="Standard"/>
        <w:spacing w:line="288" w:lineRule="auto"/>
        <w:jc w:val="center"/>
        <w:rPr>
          <w:rFonts w:cs="Times New Roman"/>
          <w:i/>
          <w:iCs/>
          <w:sz w:val="24"/>
        </w:rPr>
      </w:pPr>
      <w:r w:rsidRPr="00186C3C">
        <w:rPr>
          <w:rFonts w:cs="Times New Roman"/>
          <w:i/>
          <w:iCs/>
          <w:sz w:val="24"/>
        </w:rPr>
        <w:t xml:space="preserve">Thành </w:t>
      </w:r>
      <w:proofErr w:type="spellStart"/>
      <w:r w:rsidRPr="00186C3C">
        <w:rPr>
          <w:rFonts w:cs="Times New Roman"/>
          <w:i/>
          <w:iCs/>
          <w:sz w:val="24"/>
        </w:rPr>
        <w:t>phố</w:t>
      </w:r>
      <w:proofErr w:type="spellEnd"/>
      <w:r w:rsidRPr="00186C3C">
        <w:rPr>
          <w:rFonts w:cs="Times New Roman"/>
          <w:i/>
          <w:iCs/>
          <w:sz w:val="24"/>
        </w:rPr>
        <w:t xml:space="preserve"> Phan </w:t>
      </w:r>
      <w:proofErr w:type="spellStart"/>
      <w:r w:rsidRPr="00186C3C">
        <w:rPr>
          <w:rFonts w:cs="Times New Roman"/>
          <w:i/>
          <w:iCs/>
          <w:sz w:val="24"/>
        </w:rPr>
        <w:t>Thiết</w:t>
      </w:r>
      <w:proofErr w:type="spellEnd"/>
      <w:r w:rsidRPr="00186C3C">
        <w:rPr>
          <w:rFonts w:cs="Times New Roman"/>
          <w:i/>
          <w:iCs/>
          <w:sz w:val="24"/>
        </w:rPr>
        <w:t xml:space="preserve"> </w:t>
      </w:r>
      <w:proofErr w:type="spellStart"/>
      <w:r w:rsidRPr="00186C3C">
        <w:rPr>
          <w:rFonts w:cs="Times New Roman"/>
          <w:i/>
          <w:iCs/>
          <w:sz w:val="24"/>
        </w:rPr>
        <w:t>trên</w:t>
      </w:r>
      <w:proofErr w:type="spellEnd"/>
      <w:r w:rsidRPr="00186C3C">
        <w:rPr>
          <w:rFonts w:cs="Times New Roman"/>
          <w:i/>
          <w:iCs/>
          <w:sz w:val="24"/>
        </w:rPr>
        <w:t xml:space="preserve"> </w:t>
      </w:r>
      <w:proofErr w:type="spellStart"/>
      <w:r w:rsidRPr="00186C3C">
        <w:rPr>
          <w:rFonts w:cs="Times New Roman"/>
          <w:i/>
          <w:iCs/>
          <w:sz w:val="24"/>
        </w:rPr>
        <w:t>cao</w:t>
      </w:r>
      <w:proofErr w:type="spellEnd"/>
    </w:p>
    <w:p w14:paraId="31902DDC" w14:textId="77777777" w:rsid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</w:p>
    <w:p w14:paraId="22D01CB1" w14:textId="5CD34F25" w:rsidR="00186C3C" w:rsidRP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t>Điểm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bật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qua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tiềm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khai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tốt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hơn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 </w:t>
      </w:r>
      <w:proofErr w:type="spellStart"/>
      <w:r w:rsidRPr="00186C3C">
        <w:rPr>
          <w:rFonts w:cs="Times New Roman"/>
          <w:szCs w:val="28"/>
        </w:rPr>
        <w:t>chuyển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đúng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hướng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phú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nhiều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tựu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trọng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góp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thúc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đẩy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trưởng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 </w:t>
      </w:r>
      <w:proofErr w:type="spellStart"/>
      <w:r w:rsidRPr="00186C3C">
        <w:rPr>
          <w:rFonts w:cs="Times New Roman"/>
          <w:szCs w:val="28"/>
        </w:rPr>
        <w:t>khá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. Trong </w:t>
      </w:r>
      <w:proofErr w:type="spellStart"/>
      <w:r w:rsidRPr="00186C3C">
        <w:rPr>
          <w:rFonts w:cs="Times New Roman"/>
          <w:szCs w:val="28"/>
        </w:rPr>
        <w:t>đó</w:t>
      </w:r>
      <w:proofErr w:type="spellEnd"/>
      <w:r w:rsidRPr="00186C3C">
        <w:rPr>
          <w:rFonts w:cs="Times New Roman"/>
          <w:szCs w:val="28"/>
        </w:rPr>
        <w:t xml:space="preserve">,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nhọn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khẳng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định</w:t>
      </w:r>
      <w:proofErr w:type="spellEnd"/>
      <w:r w:rsidRPr="00186C3C">
        <w:rPr>
          <w:rFonts w:cs="Times New Roman"/>
          <w:szCs w:val="28"/>
        </w:rPr>
        <w:t xml:space="preserve"> Khu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Né </w:t>
      </w:r>
      <w:proofErr w:type="spellStart"/>
      <w:r w:rsidRPr="00186C3C">
        <w:rPr>
          <w:rFonts w:cs="Times New Roman"/>
          <w:szCs w:val="28"/>
        </w:rPr>
        <w:t>xứng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“</w:t>
      </w:r>
      <w:proofErr w:type="gramStart"/>
      <w:r w:rsidRPr="00186C3C">
        <w:rPr>
          <w:rFonts w:cs="Times New Roman"/>
          <w:szCs w:val="28"/>
        </w:rPr>
        <w:t>An</w:t>
      </w:r>
      <w:proofErr w:type="gram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- </w:t>
      </w:r>
      <w:proofErr w:type="spellStart"/>
      <w:r w:rsidRPr="00186C3C">
        <w:rPr>
          <w:rFonts w:cs="Times New Roman"/>
          <w:szCs w:val="28"/>
        </w:rPr>
        <w:t>thân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thiện</w:t>
      </w:r>
      <w:proofErr w:type="spellEnd"/>
      <w:r w:rsidRPr="00186C3C">
        <w:rPr>
          <w:rFonts w:cs="Times New Roman"/>
          <w:szCs w:val="28"/>
        </w:rPr>
        <w:t xml:space="preserve"> - </w:t>
      </w:r>
      <w:proofErr w:type="spellStart"/>
      <w:r w:rsidRPr="00186C3C">
        <w:rPr>
          <w:rFonts w:cs="Times New Roman"/>
          <w:szCs w:val="28"/>
        </w:rPr>
        <w:t>hấp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dẫn</w:t>
      </w:r>
      <w:proofErr w:type="spellEnd"/>
      <w:r w:rsidRPr="00186C3C">
        <w:rPr>
          <w:rFonts w:cs="Times New Roman"/>
          <w:szCs w:val="28"/>
        </w:rPr>
        <w:t xml:space="preserve">”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bản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đồ</w:t>
      </w:r>
      <w:proofErr w:type="spellEnd"/>
      <w:r w:rsidRPr="00186C3C">
        <w:rPr>
          <w:rFonts w:cs="Times New Roman"/>
          <w:szCs w:val="28"/>
        </w:rPr>
        <w:t xml:space="preserve">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giới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chuyển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tâm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mới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bổ</w:t>
      </w:r>
      <w:proofErr w:type="spellEnd"/>
      <w:r w:rsidRPr="00186C3C">
        <w:rPr>
          <w:rFonts w:cs="Times New Roman"/>
          <w:szCs w:val="28"/>
        </w:rPr>
        <w:t xml:space="preserve"> sung </w:t>
      </w:r>
      <w:proofErr w:type="spellStart"/>
      <w:r w:rsidRPr="00186C3C">
        <w:rPr>
          <w:rFonts w:cs="Times New Roman"/>
          <w:szCs w:val="28"/>
        </w:rPr>
        <w:t>đầy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trang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dạy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Mạng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lưới</w:t>
      </w:r>
      <w:proofErr w:type="spellEnd"/>
      <w:r w:rsidRPr="00186C3C">
        <w:rPr>
          <w:rFonts w:cs="Times New Roman"/>
          <w:szCs w:val="28"/>
        </w:rPr>
        <w:t xml:space="preserve"> y tế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sóc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sức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khỏe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phục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tốt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mọi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lớp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lastRenderedPageBreak/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y tế Quốc </w:t>
      </w:r>
      <w:proofErr w:type="spellStart"/>
      <w:r w:rsidRPr="00186C3C">
        <w:rPr>
          <w:rFonts w:cs="Times New Roman"/>
          <w:szCs w:val="28"/>
        </w:rPr>
        <w:t>gia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đều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tốt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vượt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chỉ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so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Hoạt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hóa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nghệ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thao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bản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hưởng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hóa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rèn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luyện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sức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khỏe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Chế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tâm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. Phong </w:t>
      </w:r>
      <w:proofErr w:type="spellStart"/>
      <w:r w:rsidRPr="00186C3C">
        <w:rPr>
          <w:rFonts w:cs="Times New Roman"/>
          <w:szCs w:val="28"/>
        </w:rPr>
        <w:t>trào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đáp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nghĩa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ái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giảm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nghèo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minh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hóa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rộng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Đời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vật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nhìn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chung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ổn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định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rõ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rệt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nhập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2023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63,8 </w:t>
      </w:r>
      <w:proofErr w:type="spellStart"/>
      <w:r w:rsidRPr="00186C3C">
        <w:rPr>
          <w:rFonts w:cs="Times New Roman"/>
          <w:szCs w:val="28"/>
        </w:rPr>
        <w:t>triệu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đồng</w:t>
      </w:r>
      <w:proofErr w:type="spellEnd"/>
      <w:r w:rsidRPr="00186C3C">
        <w:rPr>
          <w:rFonts w:cs="Times New Roman"/>
          <w:szCs w:val="28"/>
        </w:rPr>
        <w:t>/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>/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Khối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lớp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cường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mặt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thôn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thay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mẽ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phòng</w:t>
      </w:r>
      <w:proofErr w:type="spellEnd"/>
      <w:r w:rsidRPr="00186C3C">
        <w:rPr>
          <w:rFonts w:cs="Times New Roman"/>
          <w:szCs w:val="28"/>
        </w:rPr>
        <w:t xml:space="preserve"> - </w:t>
      </w:r>
      <w:proofErr w:type="gramStart"/>
      <w:r w:rsidRPr="00186C3C">
        <w:rPr>
          <w:rFonts w:cs="Times New Roman"/>
          <w:szCs w:val="28"/>
        </w:rPr>
        <w:t>an</w:t>
      </w:r>
      <w:proofErr w:type="gram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ngừng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tăng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cố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bảo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giữ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ổn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phương</w:t>
      </w:r>
      <w:proofErr w:type="spellEnd"/>
      <w:r w:rsidRPr="00186C3C">
        <w:rPr>
          <w:rFonts w:cs="Times New Roman"/>
          <w:szCs w:val="28"/>
        </w:rPr>
        <w:t>...</w:t>
      </w:r>
    </w:p>
    <w:p w14:paraId="110E463C" w14:textId="77777777" w:rsidR="00186C3C" w:rsidRP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t>Cùng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hóa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tập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loại</w:t>
      </w:r>
      <w:proofErr w:type="spellEnd"/>
      <w:r w:rsidRPr="00186C3C">
        <w:rPr>
          <w:rFonts w:cs="Times New Roman"/>
          <w:szCs w:val="28"/>
        </w:rPr>
        <w:t xml:space="preserve"> I;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hoạch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bù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cùng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nhiều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trọng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đang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khai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góp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phần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thúc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đẩy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 -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tướng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phê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duyệt</w:t>
      </w:r>
      <w:proofErr w:type="spellEnd"/>
      <w:r w:rsidRPr="00186C3C">
        <w:rPr>
          <w:rFonts w:cs="Times New Roman"/>
          <w:szCs w:val="28"/>
        </w:rPr>
        <w:t xml:space="preserve"> Quy </w:t>
      </w:r>
      <w:proofErr w:type="spellStart"/>
      <w:r w:rsidRPr="00186C3C">
        <w:rPr>
          <w:rFonts w:cs="Times New Roman"/>
          <w:szCs w:val="28"/>
        </w:rPr>
        <w:t>hoạch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tổng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Khu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Né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2025, </w:t>
      </w:r>
      <w:proofErr w:type="spellStart"/>
      <w:r w:rsidRPr="00186C3C">
        <w:rPr>
          <w:rFonts w:cs="Times New Roman"/>
          <w:szCs w:val="28"/>
        </w:rPr>
        <w:t>tầm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nhìn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2030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thuận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tế. Các Khu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dịch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cao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Hàm</w:t>
      </w:r>
      <w:proofErr w:type="spellEnd"/>
      <w:r w:rsidRPr="00186C3C">
        <w:rPr>
          <w:rFonts w:cs="Times New Roman"/>
          <w:szCs w:val="28"/>
        </w:rPr>
        <w:t xml:space="preserve"> Tiến - </w:t>
      </w:r>
      <w:proofErr w:type="spellStart"/>
      <w:r w:rsidRPr="00186C3C">
        <w:rPr>
          <w:rFonts w:cs="Times New Roman"/>
          <w:szCs w:val="28"/>
        </w:rPr>
        <w:t>Mũi</w:t>
      </w:r>
      <w:proofErr w:type="spellEnd"/>
      <w:r w:rsidRPr="00186C3C">
        <w:rPr>
          <w:rFonts w:cs="Times New Roman"/>
          <w:szCs w:val="28"/>
        </w:rPr>
        <w:t xml:space="preserve"> Né, Khu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NovaWorld</w:t>
      </w:r>
      <w:proofErr w:type="spellEnd"/>
      <w:r w:rsidRPr="00186C3C">
        <w:rPr>
          <w:rFonts w:cs="Times New Roman"/>
          <w:szCs w:val="28"/>
        </w:rPr>
        <w:t xml:space="preserve"> Tiến Thành, </w:t>
      </w:r>
      <w:proofErr w:type="spellStart"/>
      <w:r w:rsidRPr="00186C3C">
        <w:rPr>
          <w:rFonts w:cs="Times New Roman"/>
          <w:szCs w:val="28"/>
        </w:rPr>
        <w:t>Dự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biển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hay </w:t>
      </w:r>
      <w:proofErr w:type="spellStart"/>
      <w:r w:rsidRPr="00186C3C">
        <w:rPr>
          <w:rFonts w:cs="Times New Roman"/>
          <w:szCs w:val="28"/>
        </w:rPr>
        <w:t>như</w:t>
      </w:r>
      <w:proofErr w:type="spellEnd"/>
      <w:r w:rsidRPr="00186C3C">
        <w:rPr>
          <w:rFonts w:cs="Times New Roman"/>
          <w:szCs w:val="28"/>
        </w:rPr>
        <w:t xml:space="preserve"> Khu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Khu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Bắc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tránh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cao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Giây</w:t>
      </w:r>
      <w:proofErr w:type="spellEnd"/>
      <w:r w:rsidRPr="00186C3C">
        <w:rPr>
          <w:rFonts w:cs="Times New Roman"/>
          <w:szCs w:val="28"/>
        </w:rPr>
        <w:t xml:space="preserve"> -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Võ Nguyên Giáp,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lộ</w:t>
      </w:r>
      <w:proofErr w:type="spellEnd"/>
      <w:r w:rsidRPr="00186C3C">
        <w:rPr>
          <w:rFonts w:cs="Times New Roman"/>
          <w:szCs w:val="28"/>
        </w:rPr>
        <w:t xml:space="preserve"> Lê </w:t>
      </w:r>
      <w:proofErr w:type="spellStart"/>
      <w:r w:rsidRPr="00186C3C">
        <w:rPr>
          <w:rFonts w:cs="Times New Roman"/>
          <w:szCs w:val="28"/>
        </w:rPr>
        <w:t>Duẩn</w:t>
      </w:r>
      <w:proofErr w:type="spellEnd"/>
      <w:r w:rsidRPr="00186C3C">
        <w:rPr>
          <w:rFonts w:cs="Times New Roman"/>
          <w:szCs w:val="28"/>
        </w:rPr>
        <w:t xml:space="preserve">, Hùng Vương, Võ Văn Kiệt,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biển</w:t>
      </w:r>
      <w:proofErr w:type="spellEnd"/>
      <w:r w:rsidRPr="00186C3C">
        <w:rPr>
          <w:rFonts w:cs="Times New Roman"/>
          <w:szCs w:val="28"/>
        </w:rPr>
        <w:t xml:space="preserve"> Thương Chánh, </w:t>
      </w:r>
      <w:proofErr w:type="spellStart"/>
      <w:r w:rsidRPr="00186C3C">
        <w:rPr>
          <w:rFonts w:cs="Times New Roman"/>
          <w:szCs w:val="28"/>
        </w:rPr>
        <w:t>hồ</w:t>
      </w:r>
      <w:proofErr w:type="spellEnd"/>
      <w:r w:rsidRPr="00186C3C">
        <w:rPr>
          <w:rFonts w:cs="Times New Roman"/>
          <w:szCs w:val="28"/>
        </w:rPr>
        <w:t xml:space="preserve"> Văn Thánh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dụng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đang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sẽ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sân</w:t>
      </w:r>
      <w:proofErr w:type="spellEnd"/>
      <w:r w:rsidRPr="00186C3C">
        <w:rPr>
          <w:rFonts w:cs="Times New Roman"/>
          <w:szCs w:val="28"/>
        </w:rPr>
        <w:t xml:space="preserve"> bay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tuyến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Kiệm</w:t>
      </w:r>
      <w:proofErr w:type="spellEnd"/>
      <w:r w:rsidRPr="00186C3C">
        <w:rPr>
          <w:rFonts w:cs="Times New Roman"/>
          <w:szCs w:val="28"/>
        </w:rPr>
        <w:t xml:space="preserve"> - Tiến Thành,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Khu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phía</w:t>
      </w:r>
      <w:proofErr w:type="spellEnd"/>
      <w:r w:rsidRPr="00186C3C">
        <w:rPr>
          <w:rFonts w:cs="Times New Roman"/>
          <w:szCs w:val="28"/>
        </w:rPr>
        <w:t xml:space="preserve"> Nam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Lê </w:t>
      </w:r>
      <w:proofErr w:type="spellStart"/>
      <w:r w:rsidRPr="00186C3C">
        <w:rPr>
          <w:rFonts w:cs="Times New Roman"/>
          <w:szCs w:val="28"/>
        </w:rPr>
        <w:t>Duẩn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Kè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</w:t>
      </w:r>
      <w:proofErr w:type="spellEnd"/>
      <w:r w:rsidRPr="00186C3C">
        <w:rPr>
          <w:rFonts w:cs="Times New Roman"/>
          <w:szCs w:val="28"/>
        </w:rPr>
        <w:t xml:space="preserve"> Ty, Chung </w:t>
      </w:r>
      <w:proofErr w:type="spellStart"/>
      <w:r w:rsidRPr="00186C3C">
        <w:rPr>
          <w:rFonts w:cs="Times New Roman"/>
          <w:szCs w:val="28"/>
        </w:rPr>
        <w:t>cư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</w:t>
      </w:r>
      <w:proofErr w:type="spellEnd"/>
      <w:r w:rsidRPr="00186C3C">
        <w:rPr>
          <w:rFonts w:cs="Times New Roman"/>
          <w:szCs w:val="28"/>
        </w:rPr>
        <w:t xml:space="preserve"> Ty,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 Văn Thánh,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sửa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chữa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nâng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Nguyễn Đình </w:t>
      </w:r>
      <w:proofErr w:type="spellStart"/>
      <w:r w:rsidRPr="00186C3C">
        <w:rPr>
          <w:rFonts w:cs="Times New Roman"/>
          <w:szCs w:val="28"/>
        </w:rPr>
        <w:t>Chiểu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đường</w:t>
      </w:r>
      <w:proofErr w:type="spellEnd"/>
      <w:r w:rsidRPr="00186C3C">
        <w:rPr>
          <w:rFonts w:cs="Times New Roman"/>
          <w:szCs w:val="28"/>
        </w:rPr>
        <w:t xml:space="preserve"> Huỳnh </w:t>
      </w:r>
      <w:proofErr w:type="spellStart"/>
      <w:r w:rsidRPr="00186C3C">
        <w:rPr>
          <w:rFonts w:cs="Times New Roman"/>
          <w:szCs w:val="28"/>
        </w:rPr>
        <w:t>Thúc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Kháng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thái</w:t>
      </w:r>
      <w:proofErr w:type="spellEnd"/>
      <w:r w:rsidRPr="00186C3C">
        <w:rPr>
          <w:rFonts w:cs="Times New Roman"/>
          <w:szCs w:val="28"/>
        </w:rPr>
        <w:t xml:space="preserve"> Hùng Vương… </w:t>
      </w:r>
      <w:proofErr w:type="spellStart"/>
      <w:r w:rsidRPr="00186C3C">
        <w:rPr>
          <w:rFonts w:cs="Times New Roman"/>
          <w:szCs w:val="28"/>
        </w:rPr>
        <w:t>sẽ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mẽ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khởi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sắc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hơn</w:t>
      </w:r>
      <w:proofErr w:type="spellEnd"/>
      <w:r w:rsidRPr="00186C3C">
        <w:rPr>
          <w:rFonts w:cs="Times New Roman"/>
          <w:szCs w:val="28"/>
        </w:rPr>
        <w:t xml:space="preserve">. </w:t>
      </w:r>
    </w:p>
    <w:p w14:paraId="475E9B04" w14:textId="77777777" w:rsidR="00186C3C" w:rsidRP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r w:rsidRPr="00186C3C">
        <w:rPr>
          <w:rFonts w:cs="Times New Roman"/>
          <w:szCs w:val="28"/>
        </w:rPr>
        <w:t xml:space="preserve">Trong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sẽ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nỗ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phấn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để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đô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loại</w:t>
      </w:r>
      <w:proofErr w:type="spellEnd"/>
      <w:r w:rsidRPr="00186C3C">
        <w:rPr>
          <w:rFonts w:cs="Times New Roman"/>
          <w:szCs w:val="28"/>
        </w:rPr>
        <w:t xml:space="preserve"> I, </w:t>
      </w:r>
      <w:proofErr w:type="spellStart"/>
      <w:r w:rsidRPr="00186C3C">
        <w:rPr>
          <w:rFonts w:cs="Times New Roman"/>
          <w:szCs w:val="28"/>
        </w:rPr>
        <w:t>đồng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chuyển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đúng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 - Công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- </w:t>
      </w:r>
      <w:proofErr w:type="spellStart"/>
      <w:r w:rsidRPr="00186C3C">
        <w:rPr>
          <w:rFonts w:cs="Times New Roman"/>
          <w:szCs w:val="28"/>
        </w:rPr>
        <w:t>Nông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đó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khai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liệt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nữa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việc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tế, </w:t>
      </w:r>
      <w:proofErr w:type="spellStart"/>
      <w:r w:rsidRPr="00186C3C">
        <w:rPr>
          <w:rFonts w:cs="Times New Roman"/>
          <w:szCs w:val="28"/>
        </w:rPr>
        <w:t>chủ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yếu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tập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trung</w:t>
      </w:r>
      <w:proofErr w:type="spellEnd"/>
      <w:r w:rsidRPr="00186C3C">
        <w:rPr>
          <w:rFonts w:cs="Times New Roman"/>
          <w:szCs w:val="28"/>
        </w:rPr>
        <w:t xml:space="preserve"> 3 </w:t>
      </w:r>
      <w:proofErr w:type="spellStart"/>
      <w:r w:rsidRPr="00186C3C">
        <w:rPr>
          <w:rFonts w:cs="Times New Roman"/>
          <w:szCs w:val="28"/>
        </w:rPr>
        <w:t>nội</w:t>
      </w:r>
      <w:proofErr w:type="spellEnd"/>
      <w:r w:rsidRPr="00186C3C">
        <w:rPr>
          <w:rFonts w:cs="Times New Roman"/>
          <w:szCs w:val="28"/>
        </w:rPr>
        <w:t xml:space="preserve"> dung </w:t>
      </w:r>
      <w:proofErr w:type="spellStart"/>
      <w:r w:rsidRPr="00186C3C">
        <w:rPr>
          <w:rFonts w:cs="Times New Roman"/>
          <w:szCs w:val="28"/>
        </w:rPr>
        <w:t>trọng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tâm</w:t>
      </w:r>
      <w:proofErr w:type="spellEnd"/>
      <w:r w:rsidRPr="00186C3C">
        <w:rPr>
          <w:rFonts w:cs="Times New Roman"/>
          <w:szCs w:val="28"/>
        </w:rPr>
        <w:t xml:space="preserve">: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trọng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tâm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lại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gắn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thôn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mới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tiểu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dụng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tự</w:t>
      </w:r>
      <w:proofErr w:type="spellEnd"/>
      <w:r w:rsidRPr="00186C3C">
        <w:rPr>
          <w:rFonts w:cs="Times New Roman"/>
          <w:szCs w:val="28"/>
        </w:rPr>
        <w:t xml:space="preserve"> khoa </w:t>
      </w:r>
      <w:proofErr w:type="spellStart"/>
      <w:r w:rsidRPr="00186C3C">
        <w:rPr>
          <w:rFonts w:cs="Times New Roman"/>
          <w:szCs w:val="28"/>
        </w:rPr>
        <w:t>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nghệ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đại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tử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chuyển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đổi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số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thực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diện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hoạt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động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hiệu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quả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lấy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doanh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lastRenderedPageBreak/>
        <w:t>làm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tâm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rút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ngắn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giải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quyết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thủ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theo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chế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cửa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cửa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liên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thông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tạo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lòng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người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đối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sự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nước</w:t>
      </w:r>
      <w:proofErr w:type="spellEnd"/>
      <w:r w:rsidRPr="00186C3C">
        <w:rPr>
          <w:rFonts w:cs="Times New Roman"/>
          <w:szCs w:val="28"/>
        </w:rPr>
        <w:t xml:space="preserve">. Huy </w:t>
      </w:r>
      <w:proofErr w:type="spellStart"/>
      <w:r w:rsidRPr="00186C3C">
        <w:rPr>
          <w:rFonts w:cs="Times New Roman"/>
          <w:szCs w:val="28"/>
        </w:rPr>
        <w:t>động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mọi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nguồn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tham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cấu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yếu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nhất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thông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thủy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lợi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hạ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cụm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công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nghiệp</w:t>
      </w:r>
      <w:proofErr w:type="spellEnd"/>
      <w:r w:rsidRPr="00186C3C">
        <w:rPr>
          <w:rFonts w:cs="Times New Roman"/>
          <w:szCs w:val="28"/>
        </w:rPr>
        <w:t xml:space="preserve">; </w:t>
      </w:r>
      <w:proofErr w:type="spellStart"/>
      <w:r w:rsidRPr="00186C3C">
        <w:rPr>
          <w:rFonts w:cs="Times New Roman"/>
          <w:szCs w:val="28"/>
        </w:rPr>
        <w:t>thúc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đẩy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tư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triển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tầng</w:t>
      </w:r>
      <w:proofErr w:type="spellEnd"/>
      <w:r w:rsidRPr="00186C3C">
        <w:rPr>
          <w:rFonts w:cs="Times New Roman"/>
          <w:szCs w:val="28"/>
        </w:rPr>
        <w:t xml:space="preserve"> du </w:t>
      </w:r>
      <w:proofErr w:type="spellStart"/>
      <w:r w:rsidRPr="00186C3C">
        <w:rPr>
          <w:rFonts w:cs="Times New Roman"/>
          <w:szCs w:val="28"/>
        </w:rPr>
        <w:t>lịch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thái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Đảm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bảo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gramStart"/>
      <w:r w:rsidRPr="00186C3C">
        <w:rPr>
          <w:rFonts w:cs="Times New Roman"/>
          <w:szCs w:val="28"/>
        </w:rPr>
        <w:t>an</w:t>
      </w:r>
      <w:proofErr w:type="gram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hội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giữ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gìn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bản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sắc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hoá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truyền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địa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phương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bảo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vệ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cảnh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quan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môi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trường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giữ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phòng</w:t>
      </w:r>
      <w:proofErr w:type="spellEnd"/>
      <w:r w:rsidRPr="00186C3C">
        <w:rPr>
          <w:rFonts w:cs="Times New Roman"/>
          <w:szCs w:val="28"/>
        </w:rPr>
        <w:t xml:space="preserve"> - an </w:t>
      </w:r>
      <w:proofErr w:type="spellStart"/>
      <w:r w:rsidRPr="00186C3C">
        <w:rPr>
          <w:rFonts w:cs="Times New Roman"/>
          <w:szCs w:val="28"/>
        </w:rPr>
        <w:t>ninh</w:t>
      </w:r>
      <w:proofErr w:type="spellEnd"/>
      <w:r w:rsidRPr="00186C3C">
        <w:rPr>
          <w:rFonts w:cs="Times New Roman"/>
          <w:szCs w:val="28"/>
        </w:rPr>
        <w:t xml:space="preserve">.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hệ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từ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phố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sở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ngày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càng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sạch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đáp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ứng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yêu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cầu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nhiệm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vụ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giai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đoạn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mới</w:t>
      </w:r>
      <w:proofErr w:type="spellEnd"/>
      <w:r w:rsidRPr="00186C3C">
        <w:rPr>
          <w:rFonts w:cs="Times New Roman"/>
          <w:szCs w:val="28"/>
        </w:rPr>
        <w:t>.</w:t>
      </w:r>
    </w:p>
    <w:p w14:paraId="63667828" w14:textId="136DB2A3" w:rsidR="00186C3C" w:rsidRDefault="00186C3C" w:rsidP="00186C3C">
      <w:pPr>
        <w:pStyle w:val="Standard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thành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tựu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đã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được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với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bài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học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nghiệm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rút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trong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quá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trình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bảo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vệ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quê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hương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suốt</w:t>
      </w:r>
      <w:proofErr w:type="spellEnd"/>
      <w:r w:rsidRPr="00186C3C">
        <w:rPr>
          <w:rFonts w:cs="Times New Roman"/>
          <w:szCs w:val="28"/>
        </w:rPr>
        <w:t xml:space="preserve"> 49 </w:t>
      </w:r>
      <w:proofErr w:type="spellStart"/>
      <w:r w:rsidRPr="00186C3C">
        <w:rPr>
          <w:rFonts w:cs="Times New Roman"/>
          <w:szCs w:val="28"/>
        </w:rPr>
        <w:t>năm</w:t>
      </w:r>
      <w:proofErr w:type="spellEnd"/>
      <w:r w:rsidRPr="00186C3C">
        <w:rPr>
          <w:rFonts w:cs="Times New Roman"/>
          <w:szCs w:val="28"/>
        </w:rPr>
        <w:t xml:space="preserve"> qua,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dân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tiếp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tục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phát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huy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truyền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thống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các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mạng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đoàn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một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lòng</w:t>
      </w:r>
      <w:proofErr w:type="spellEnd"/>
      <w:r w:rsidRPr="00186C3C">
        <w:rPr>
          <w:rFonts w:cs="Times New Roman"/>
          <w:szCs w:val="28"/>
        </w:rPr>
        <w:t xml:space="preserve">, tin </w:t>
      </w:r>
      <w:proofErr w:type="spellStart"/>
      <w:r w:rsidRPr="00186C3C">
        <w:rPr>
          <w:rFonts w:cs="Times New Roman"/>
          <w:szCs w:val="28"/>
        </w:rPr>
        <w:t>tưởng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vào</w:t>
      </w:r>
      <w:proofErr w:type="spellEnd"/>
      <w:r w:rsidRPr="00186C3C">
        <w:rPr>
          <w:rFonts w:cs="Times New Roman"/>
          <w:szCs w:val="28"/>
        </w:rPr>
        <w:t xml:space="preserve"> ý </w:t>
      </w:r>
      <w:proofErr w:type="spellStart"/>
      <w:r w:rsidRPr="00186C3C">
        <w:rPr>
          <w:rFonts w:cs="Times New Roman"/>
          <w:szCs w:val="28"/>
        </w:rPr>
        <w:t>chí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nghị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lực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trí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tuệ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niềm</w:t>
      </w:r>
      <w:proofErr w:type="spellEnd"/>
      <w:r w:rsidRPr="00186C3C">
        <w:rPr>
          <w:rFonts w:cs="Times New Roman"/>
          <w:szCs w:val="28"/>
        </w:rPr>
        <w:t xml:space="preserve"> tin </w:t>
      </w:r>
      <w:proofErr w:type="spellStart"/>
      <w:r w:rsidRPr="00186C3C">
        <w:rPr>
          <w:rFonts w:cs="Times New Roman"/>
          <w:szCs w:val="28"/>
        </w:rPr>
        <w:t>của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Đảng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bộ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sẽ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ra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sức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xây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dựng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quê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hương</w:t>
      </w:r>
      <w:proofErr w:type="spellEnd"/>
      <w:r w:rsidRPr="00186C3C">
        <w:rPr>
          <w:rFonts w:cs="Times New Roman"/>
          <w:szCs w:val="28"/>
        </w:rPr>
        <w:t xml:space="preserve"> Phan </w:t>
      </w:r>
      <w:proofErr w:type="spellStart"/>
      <w:r w:rsidRPr="00186C3C">
        <w:rPr>
          <w:rFonts w:cs="Times New Roman"/>
          <w:szCs w:val="28"/>
        </w:rPr>
        <w:t>Thiết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vững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chính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trị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giàu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kinh</w:t>
      </w:r>
      <w:proofErr w:type="spellEnd"/>
      <w:r w:rsidRPr="00186C3C">
        <w:rPr>
          <w:rFonts w:cs="Times New Roman"/>
          <w:szCs w:val="28"/>
        </w:rPr>
        <w:t xml:space="preserve"> tế; </w:t>
      </w:r>
      <w:proofErr w:type="spellStart"/>
      <w:r w:rsidRPr="00186C3C">
        <w:rPr>
          <w:rFonts w:cs="Times New Roman"/>
          <w:szCs w:val="28"/>
        </w:rPr>
        <w:t>đẹp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văn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hóa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mạnh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về</w:t>
      </w:r>
      <w:proofErr w:type="spellEnd"/>
      <w:r w:rsidRPr="00186C3C">
        <w:rPr>
          <w:rFonts w:cs="Times New Roman"/>
          <w:szCs w:val="28"/>
        </w:rPr>
        <w:t xml:space="preserve"> an </w:t>
      </w:r>
      <w:proofErr w:type="spellStart"/>
      <w:r w:rsidRPr="00186C3C">
        <w:rPr>
          <w:rFonts w:cs="Times New Roman"/>
          <w:szCs w:val="28"/>
        </w:rPr>
        <w:t>ninh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quốc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phòng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là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điểm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đến</w:t>
      </w:r>
      <w:proofErr w:type="spellEnd"/>
      <w:r w:rsidRPr="00186C3C">
        <w:rPr>
          <w:rFonts w:cs="Times New Roman"/>
          <w:szCs w:val="28"/>
        </w:rPr>
        <w:t xml:space="preserve"> an </w:t>
      </w:r>
      <w:proofErr w:type="spellStart"/>
      <w:r w:rsidRPr="00186C3C">
        <w:rPr>
          <w:rFonts w:cs="Times New Roman"/>
          <w:szCs w:val="28"/>
        </w:rPr>
        <w:t>toàn</w:t>
      </w:r>
      <w:proofErr w:type="spellEnd"/>
      <w:r w:rsidRPr="00186C3C">
        <w:rPr>
          <w:rFonts w:cs="Times New Roman"/>
          <w:szCs w:val="28"/>
        </w:rPr>
        <w:t xml:space="preserve">, </w:t>
      </w:r>
      <w:proofErr w:type="spellStart"/>
      <w:r w:rsidRPr="00186C3C">
        <w:rPr>
          <w:rFonts w:cs="Times New Roman"/>
          <w:szCs w:val="28"/>
        </w:rPr>
        <w:t>thân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thiện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và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nghĩa</w:t>
      </w:r>
      <w:proofErr w:type="spellEnd"/>
      <w:r w:rsidRPr="00186C3C">
        <w:rPr>
          <w:rFonts w:cs="Times New Roman"/>
          <w:szCs w:val="28"/>
        </w:rPr>
        <w:t xml:space="preserve"> </w:t>
      </w:r>
      <w:proofErr w:type="spellStart"/>
      <w:r w:rsidRPr="00186C3C">
        <w:rPr>
          <w:rFonts w:cs="Times New Roman"/>
          <w:szCs w:val="28"/>
        </w:rPr>
        <w:t>tình</w:t>
      </w:r>
      <w:proofErr w:type="spellEnd"/>
      <w:r w:rsidRPr="00186C3C">
        <w:rPr>
          <w:rFonts w:cs="Times New Roman"/>
          <w:szCs w:val="28"/>
        </w:rPr>
        <w:t>.</w:t>
      </w:r>
    </w:p>
    <w:p w14:paraId="443ADA03" w14:textId="5696FA23" w:rsidR="00DC3C66" w:rsidRDefault="00DC3C66" w:rsidP="00186C3C">
      <w:pPr>
        <w:pStyle w:val="Standard"/>
        <w:spacing w:line="288" w:lineRule="auto"/>
        <w:jc w:val="both"/>
        <w:rPr>
          <w:rFonts w:cs="Times New Roman"/>
          <w:spacing w:val="10"/>
          <w:szCs w:val="28"/>
        </w:rPr>
      </w:pPr>
      <w:r w:rsidRPr="00BA513A">
        <w:rPr>
          <w:rFonts w:cs="Times New Roman"/>
          <w:szCs w:val="28"/>
        </w:rPr>
        <w:tab/>
      </w:r>
    </w:p>
    <w:p w14:paraId="04258F68" w14:textId="12A0CB67" w:rsidR="00AB61A1" w:rsidRPr="00AB61A1" w:rsidRDefault="00AB61A1" w:rsidP="00EA5F99">
      <w:pPr>
        <w:pStyle w:val="Standard"/>
        <w:autoSpaceDE w:val="0"/>
        <w:spacing w:line="288" w:lineRule="auto"/>
        <w:ind w:firstLine="709"/>
        <w:jc w:val="both"/>
        <w:rPr>
          <w:rFonts w:cs="Times New Roman"/>
          <w:b/>
          <w:bCs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B61A1">
        <w:rPr>
          <w:b/>
          <w:bCs/>
          <w:szCs w:val="28"/>
        </w:rPr>
        <w:t>Thanh Tuấn</w:t>
      </w:r>
    </w:p>
    <w:sectPr w:rsidR="00AB61A1" w:rsidRPr="00AB61A1" w:rsidSect="00AE510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70"/>
    <w:rsid w:val="00010EF2"/>
    <w:rsid w:val="000F4E4A"/>
    <w:rsid w:val="0014016C"/>
    <w:rsid w:val="00186C3C"/>
    <w:rsid w:val="001A299F"/>
    <w:rsid w:val="001B3974"/>
    <w:rsid w:val="001B66C1"/>
    <w:rsid w:val="002B5A54"/>
    <w:rsid w:val="00303B5E"/>
    <w:rsid w:val="003519D6"/>
    <w:rsid w:val="00397230"/>
    <w:rsid w:val="003B61D9"/>
    <w:rsid w:val="00491D91"/>
    <w:rsid w:val="004F5A25"/>
    <w:rsid w:val="00523221"/>
    <w:rsid w:val="0067776B"/>
    <w:rsid w:val="00691D00"/>
    <w:rsid w:val="00725E28"/>
    <w:rsid w:val="007C4D70"/>
    <w:rsid w:val="0092393F"/>
    <w:rsid w:val="00AB61A1"/>
    <w:rsid w:val="00AE5104"/>
    <w:rsid w:val="00B45E38"/>
    <w:rsid w:val="00BA513A"/>
    <w:rsid w:val="00C73692"/>
    <w:rsid w:val="00CA6CDA"/>
    <w:rsid w:val="00CB1E41"/>
    <w:rsid w:val="00D3154E"/>
    <w:rsid w:val="00DC3C66"/>
    <w:rsid w:val="00DC69A3"/>
    <w:rsid w:val="00DE03B6"/>
    <w:rsid w:val="00E70AAB"/>
    <w:rsid w:val="00EA479E"/>
    <w:rsid w:val="00EA5F99"/>
    <w:rsid w:val="00F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E013"/>
  <w15:chartTrackingRefBased/>
  <w15:docId w15:val="{45A8AD05-09CE-43C9-A5F5-E3FF702A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7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4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14:ligatures w14:val="none"/>
    </w:rPr>
  </w:style>
  <w:style w:type="paragraph" w:customStyle="1" w:styleId="Textbody">
    <w:name w:val="Text body"/>
    <w:basedOn w:val="Standard"/>
    <w:rsid w:val="0067776B"/>
    <w:pPr>
      <w:spacing w:after="120"/>
    </w:pPr>
    <w:rPr>
      <w:rFonts w:eastAsia="SimSun" w:cs="Arial Unicode MS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2024-04-03T03:10:00Z</dcterms:created>
  <dcterms:modified xsi:type="dcterms:W3CDTF">2024-04-25T23:25:00Z</dcterms:modified>
</cp:coreProperties>
</file>